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6D" w:rsidRPr="0018406B" w:rsidRDefault="00874D6D" w:rsidP="00874D6D">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PC25</w:t>
      </w:r>
    </w:p>
    <w:p w:rsidR="00874D6D" w:rsidRPr="0018406B" w:rsidRDefault="00874D6D" w:rsidP="00874D6D">
      <w:pPr>
        <w:shd w:val="clear" w:color="auto" w:fill="FFFFFF"/>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b/>
          <w:bCs/>
          <w:color w:val="auto"/>
          <w:sz w:val="26"/>
          <w:szCs w:val="28"/>
        </w:rPr>
        <w:t>CỘNG HÒA XÃ HỘI CHỦ NGHĨA VIỆT NAM</w:t>
      </w:r>
      <w:r w:rsidRPr="0018406B">
        <w:rPr>
          <w:rFonts w:ascii="Times New Roman" w:hAnsi="Times New Roman" w:cs="Times New Roman"/>
          <w:b/>
          <w:bCs/>
          <w:color w:val="auto"/>
          <w:sz w:val="26"/>
          <w:szCs w:val="28"/>
        </w:rPr>
        <w:br/>
      </w:r>
      <w:r w:rsidRPr="0018406B">
        <w:rPr>
          <w:rFonts w:ascii="Times New Roman" w:hAnsi="Times New Roman" w:cs="Times New Roman"/>
          <w:b/>
          <w:bCs/>
          <w:color w:val="auto"/>
          <w:sz w:val="28"/>
          <w:szCs w:val="28"/>
        </w:rPr>
        <w:t>Độc lập - Tự do - Hạnh phúc</w:t>
      </w:r>
      <w:r w:rsidRPr="0018406B">
        <w:rPr>
          <w:rFonts w:ascii="Times New Roman" w:hAnsi="Times New Roman" w:cs="Times New Roman"/>
          <w:b/>
          <w:bCs/>
          <w:color w:val="auto"/>
          <w:sz w:val="28"/>
          <w:szCs w:val="28"/>
        </w:rPr>
        <w:br/>
      </w:r>
      <w:r w:rsidRPr="0018406B">
        <w:rPr>
          <w:rFonts w:ascii="Times New Roman" w:hAnsi="Times New Roman" w:cs="Times New Roman"/>
          <w:color w:val="auto"/>
          <w:sz w:val="28"/>
          <w:szCs w:val="28"/>
          <w:vertAlign w:val="superscript"/>
          <w:lang w:val="en-US"/>
        </w:rPr>
        <w:t>___________________________________</w:t>
      </w:r>
    </w:p>
    <w:p w:rsidR="00874D6D" w:rsidRPr="0018406B" w:rsidRDefault="00874D6D" w:rsidP="00874D6D">
      <w:pPr>
        <w:shd w:val="clear" w:color="auto" w:fill="FFFFFF"/>
        <w:jc w:val="center"/>
        <w:rPr>
          <w:rFonts w:ascii="Times New Roman" w:hAnsi="Times New Roman" w:cs="Times New Roman"/>
          <w:color w:val="auto"/>
          <w:sz w:val="12"/>
          <w:szCs w:val="28"/>
          <w:vertAlign w:val="superscript"/>
          <w:lang w:val="en-US"/>
        </w:rPr>
      </w:pPr>
    </w:p>
    <w:p w:rsidR="00874D6D" w:rsidRPr="0018406B" w:rsidRDefault="00874D6D" w:rsidP="00874D6D">
      <w:pPr>
        <w:shd w:val="clear" w:color="auto" w:fill="FFFFFF"/>
        <w:jc w:val="center"/>
        <w:rPr>
          <w:rFonts w:ascii="Times New Roman" w:hAnsi="Times New Roman" w:cs="Times New Roman"/>
          <w:color w:val="auto"/>
          <w:sz w:val="12"/>
          <w:szCs w:val="28"/>
          <w:vertAlign w:val="superscript"/>
          <w:lang w:val="en-US"/>
        </w:rPr>
      </w:pPr>
    </w:p>
    <w:p w:rsidR="00874D6D" w:rsidRPr="0018406B" w:rsidRDefault="00874D6D" w:rsidP="00874D6D">
      <w:pPr>
        <w:shd w:val="clear" w:color="auto" w:fill="FFFFFF"/>
        <w:jc w:val="center"/>
        <w:rPr>
          <w:rFonts w:ascii="Times New Roman" w:hAnsi="Times New Roman" w:cs="Times New Roman"/>
          <w:color w:val="auto"/>
          <w:sz w:val="12"/>
          <w:szCs w:val="28"/>
          <w:vertAlign w:val="superscript"/>
          <w:lang w:val="en-US"/>
        </w:rPr>
      </w:pPr>
    </w:p>
    <w:p w:rsidR="00874D6D" w:rsidRPr="0018406B" w:rsidRDefault="00874D6D" w:rsidP="00874D6D">
      <w:pPr>
        <w:shd w:val="clear" w:color="auto" w:fill="FFFFFF"/>
        <w:jc w:val="center"/>
        <w:rPr>
          <w:rFonts w:ascii="Times New Roman" w:hAnsi="Times New Roman" w:cs="Times New Roman"/>
          <w:color w:val="auto"/>
          <w:sz w:val="28"/>
          <w:szCs w:val="28"/>
        </w:rPr>
      </w:pPr>
      <w:bookmarkStart w:id="0" w:name="chuong_pl_34_name"/>
      <w:r w:rsidRPr="0018406B">
        <w:rPr>
          <w:rFonts w:ascii="Times New Roman" w:hAnsi="Times New Roman" w:cs="Times New Roman"/>
          <w:b/>
          <w:bCs/>
          <w:color w:val="auto"/>
          <w:sz w:val="28"/>
          <w:szCs w:val="28"/>
        </w:rPr>
        <w:t>BIÊN BẢN</w:t>
      </w:r>
      <w:bookmarkEnd w:id="0"/>
    </w:p>
    <w:p w:rsidR="00874D6D" w:rsidRPr="0018406B" w:rsidRDefault="00874D6D" w:rsidP="00874D6D">
      <w:pPr>
        <w:shd w:val="clear" w:color="auto" w:fill="FFFFFF"/>
        <w:jc w:val="center"/>
        <w:rPr>
          <w:rFonts w:ascii="Times New Roman" w:hAnsi="Times New Roman" w:cs="Times New Roman"/>
          <w:b/>
          <w:bCs/>
          <w:color w:val="auto"/>
          <w:sz w:val="28"/>
          <w:szCs w:val="28"/>
        </w:rPr>
      </w:pPr>
      <w:bookmarkStart w:id="1" w:name="chuong_pl_34_name_name"/>
      <w:r w:rsidRPr="0018406B">
        <w:rPr>
          <w:rFonts w:ascii="Times New Roman" w:hAnsi="Times New Roman" w:cs="Times New Roman"/>
          <w:b/>
          <w:bCs/>
          <w:color w:val="auto"/>
          <w:sz w:val="28"/>
          <w:szCs w:val="28"/>
        </w:rPr>
        <w:t>Kiểm định phương tiện phòng cháy và chữa cháy</w:t>
      </w:r>
      <w:bookmarkEnd w:id="1"/>
    </w:p>
    <w:p w:rsidR="00874D6D" w:rsidRPr="0018406B" w:rsidRDefault="00874D6D" w:rsidP="00874D6D">
      <w:pPr>
        <w:shd w:val="clear" w:color="auto" w:fill="FFFFFF"/>
        <w:jc w:val="center"/>
        <w:rPr>
          <w:rFonts w:ascii="Times New Roman" w:hAnsi="Times New Roman" w:cs="Times New Roman"/>
          <w:color w:val="auto"/>
          <w:sz w:val="28"/>
          <w:szCs w:val="28"/>
        </w:rPr>
      </w:pPr>
    </w:p>
    <w:p w:rsidR="00874D6D" w:rsidRPr="0018406B" w:rsidRDefault="00874D6D" w:rsidP="00874D6D">
      <w:pPr>
        <w:shd w:val="clear" w:color="auto" w:fill="FFFFFF"/>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Hồi ……….. giờ ……. phút, ngày … tháng …. năm ……. tại: …………</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Chúng tôi gồm: </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Đã tiến hành kiểm định chất lượng, chủng loại, mẫu mã phương tiện phòng cháy và chữa cháy theo văn bản đề nghị kiểm định ngày …… tháng ……năm …… của ……….(1)………..</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 PHƯƠNG THỨC KIỂM ĐỊNH:</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Mẫu thử nghiệm: </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Kiểm tra hồ sơ, tài liệu</w:t>
      </w:r>
      <w:r w:rsidRPr="0018406B">
        <w:rPr>
          <w:rFonts w:ascii="Times New Roman" w:hAnsi="Times New Roman" w:cs="Times New Roman"/>
          <w:color w:val="auto"/>
          <w:sz w:val="28"/>
          <w:szCs w:val="28"/>
          <w:vertAlign w:val="superscript"/>
        </w:rPr>
        <w:t>(2)</w:t>
      </w:r>
      <w:r w:rsidRPr="0018406B">
        <w:rPr>
          <w:rFonts w:ascii="Times New Roman" w:hAnsi="Times New Roman" w:cs="Times New Roman"/>
          <w:color w:val="auto"/>
          <w:sz w:val="28"/>
          <w:szCs w:val="28"/>
        </w:rPr>
        <w:t xml:space="preserve">: </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ind w:firstLine="567"/>
        <w:jc w:val="both"/>
        <w:rPr>
          <w:rFonts w:ascii="Times New Roman" w:hAnsi="Times New Roman" w:cs="Times New Roman"/>
          <w:color w:val="auto"/>
          <w:spacing w:val="-6"/>
          <w:sz w:val="28"/>
          <w:szCs w:val="28"/>
        </w:rPr>
      </w:pPr>
      <w:r w:rsidRPr="0018406B">
        <w:rPr>
          <w:rFonts w:ascii="Times New Roman" w:hAnsi="Times New Roman" w:cs="Times New Roman"/>
          <w:color w:val="auto"/>
          <w:spacing w:val="-6"/>
          <w:sz w:val="28"/>
          <w:szCs w:val="28"/>
        </w:rPr>
        <w:t>3. Kiểm định các thông số kỹ thuật của phương tiện phòng cháy và chữa cháy:</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 THIẾT BỊ KIỂM ĐỊNH:</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60"/>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after="120"/>
        <w:ind w:firstLine="567"/>
        <w:jc w:val="both"/>
        <w:rPr>
          <w:rFonts w:ascii="Times New Roman" w:hAnsi="Times New Roman" w:cs="Times New Roman"/>
          <w:color w:val="auto"/>
          <w:sz w:val="28"/>
          <w:szCs w:val="28"/>
        </w:rPr>
      </w:pPr>
      <w:r w:rsidRPr="0018406B">
        <w:rPr>
          <w:rFonts w:ascii="Times New Roman" w:hAnsi="Times New Roman" w:cs="Times New Roman"/>
          <w:b/>
          <w:bCs/>
          <w:color w:val="auto"/>
          <w:sz w:val="28"/>
          <w:szCs w:val="28"/>
        </w:rPr>
        <w:t>III. KẾT QUẢ KIỂM ĐỊNH:</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2743"/>
        <w:gridCol w:w="1317"/>
        <w:gridCol w:w="859"/>
        <w:gridCol w:w="312"/>
        <w:gridCol w:w="1026"/>
        <w:gridCol w:w="82"/>
        <w:gridCol w:w="1051"/>
        <w:gridCol w:w="220"/>
        <w:gridCol w:w="1279"/>
      </w:tblGrid>
      <w:tr w:rsidR="00874D6D" w:rsidRPr="0018406B" w:rsidTr="00FA0FC8">
        <w:trPr>
          <w:trHeight w:val="744"/>
        </w:trPr>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TT</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Tên, số hiệu, quy cách phương tiện</w:t>
            </w:r>
          </w:p>
        </w:tc>
        <w:tc>
          <w:tcPr>
            <w:tcW w:w="693" w:type="pct"/>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Ký,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mã hiệu</w:t>
            </w:r>
          </w:p>
        </w:tc>
        <w:tc>
          <w:tcPr>
            <w:tcW w:w="616"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Đơn vị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tính</w:t>
            </w:r>
          </w:p>
        </w:tc>
        <w:tc>
          <w:tcPr>
            <w:tcW w:w="540" w:type="pct"/>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Số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lượng</w:t>
            </w:r>
          </w:p>
        </w:tc>
        <w:tc>
          <w:tcPr>
            <w:tcW w:w="712"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Nơi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c>
          <w:tcPr>
            <w:tcW w:w="673" w:type="pct"/>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Năm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sản xuất</w:t>
            </w:r>
          </w:p>
        </w:tc>
      </w:tr>
      <w:tr w:rsidR="00874D6D" w:rsidRPr="0018406B" w:rsidTr="00FA0FC8">
        <w:trPr>
          <w:trHeight w:val="409"/>
        </w:trPr>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rPr>
          <w:trHeight w:val="409"/>
        </w:trPr>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lastRenderedPageBreak/>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rPr>
          <w:trHeight w:val="409"/>
        </w:trPr>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9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16"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40"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12"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67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rPr>
          <w:trHeight w:val="409"/>
        </w:trPr>
        <w:tc>
          <w:tcPr>
            <w:tcW w:w="32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144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9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540"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7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r>
      <w:tr w:rsidR="00874D6D" w:rsidRPr="0018406B" w:rsidTr="00FA0FC8">
        <w:trPr>
          <w:trHeight w:val="409"/>
        </w:trPr>
        <w:tc>
          <w:tcPr>
            <w:tcW w:w="32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144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9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540"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7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r>
      <w:tr w:rsidR="00874D6D" w:rsidRPr="0018406B" w:rsidTr="00FA0FC8">
        <w:trPr>
          <w:trHeight w:val="409"/>
        </w:trPr>
        <w:tc>
          <w:tcPr>
            <w:tcW w:w="32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144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9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16" w:type="pct"/>
            <w:gridSpan w:val="2"/>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540"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712" w:type="pct"/>
            <w:gridSpan w:val="3"/>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c>
          <w:tcPr>
            <w:tcW w:w="673" w:type="pct"/>
            <w:shd w:val="clear" w:color="auto" w:fill="auto"/>
            <w:vAlign w:val="center"/>
          </w:tcPr>
          <w:p w:rsidR="00874D6D" w:rsidRPr="0018406B" w:rsidRDefault="00874D6D" w:rsidP="00FA0FC8">
            <w:pPr>
              <w:snapToGrid w:val="0"/>
              <w:jc w:val="center"/>
              <w:rPr>
                <w:rFonts w:ascii="Times New Roman" w:hAnsi="Times New Roman" w:cs="Times New Roman"/>
                <w:color w:val="auto"/>
                <w:sz w:val="28"/>
                <w:szCs w:val="28"/>
              </w:rPr>
            </w:pPr>
          </w:p>
        </w:tc>
      </w:tr>
      <w:tr w:rsidR="00874D6D" w:rsidRPr="0018406B" w:rsidTr="00FA0FC8">
        <w:trPr>
          <w:trHeight w:val="405"/>
        </w:trPr>
        <w:tc>
          <w:tcPr>
            <w:tcW w:w="323" w:type="pct"/>
            <w:vMerge w:val="restar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r w:rsidRPr="0018406B">
              <w:rPr>
                <w:rFonts w:ascii="Times New Roman" w:hAnsi="Times New Roman" w:cs="Times New Roman"/>
                <w:b/>
                <w:bCs/>
                <w:color w:val="auto"/>
                <w:sz w:val="28"/>
                <w:szCs w:val="28"/>
              </w:rPr>
              <w:t>TT</w:t>
            </w:r>
          </w:p>
        </w:tc>
        <w:tc>
          <w:tcPr>
            <w:tcW w:w="1443" w:type="pct"/>
            <w:vMerge w:val="restart"/>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Nội dung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kiểm định</w:t>
            </w:r>
          </w:p>
        </w:tc>
        <w:tc>
          <w:tcPr>
            <w:tcW w:w="2444" w:type="pct"/>
            <w:gridSpan w:val="6"/>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Đối chiếu về thông số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 kiểm định</w:t>
            </w:r>
          </w:p>
        </w:tc>
        <w:tc>
          <w:tcPr>
            <w:tcW w:w="790" w:type="pct"/>
            <w:gridSpan w:val="2"/>
            <w:vMerge w:val="restart"/>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Bold" w:hAnsi="Times New Roman Bold" w:cs="Times New Roman"/>
                <w:b/>
                <w:bCs/>
                <w:color w:val="auto"/>
                <w:spacing w:val="-16"/>
                <w:sz w:val="28"/>
                <w:szCs w:val="28"/>
              </w:rPr>
              <w:t>Nhận</w:t>
            </w:r>
            <w:r w:rsidRPr="0018406B">
              <w:rPr>
                <w:rFonts w:asciiTheme="minorHAnsi" w:hAnsiTheme="minorHAnsi" w:cs="Times New Roman"/>
                <w:b/>
                <w:bCs/>
                <w:color w:val="auto"/>
                <w:spacing w:val="-16"/>
                <w:sz w:val="28"/>
                <w:szCs w:val="28"/>
                <w:lang w:val="en-US"/>
              </w:rPr>
              <w:t xml:space="preserve"> </w:t>
            </w:r>
            <w:r w:rsidRPr="0018406B">
              <w:rPr>
                <w:rFonts w:ascii="Times New Roman Bold" w:hAnsi="Times New Roman Bold" w:cs="Times New Roman"/>
                <w:b/>
                <w:bCs/>
                <w:color w:val="auto"/>
                <w:spacing w:val="-16"/>
                <w:sz w:val="28"/>
                <w:szCs w:val="28"/>
              </w:rPr>
              <w:t>xét</w:t>
            </w:r>
            <w:r w:rsidRPr="0018406B">
              <w:rPr>
                <w:rFonts w:ascii="Times New Roman" w:hAnsi="Times New Roman" w:cs="Times New Roman"/>
                <w:b/>
                <w:bCs/>
                <w:color w:val="auto"/>
                <w:sz w:val="28"/>
                <w:szCs w:val="28"/>
              </w:rPr>
              <w:t>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đánh giá</w:t>
            </w:r>
          </w:p>
        </w:tc>
      </w:tr>
      <w:tr w:rsidR="00874D6D" w:rsidRPr="0018406B" w:rsidTr="00FA0FC8">
        <w:tc>
          <w:tcPr>
            <w:tcW w:w="323" w:type="pct"/>
            <w:vMerge/>
            <w:shd w:val="clear" w:color="auto" w:fill="auto"/>
            <w:vAlign w:val="center"/>
            <w:hideMark/>
          </w:tcPr>
          <w:p w:rsidR="00874D6D" w:rsidRPr="0018406B" w:rsidRDefault="00874D6D" w:rsidP="00FA0FC8">
            <w:pPr>
              <w:rPr>
                <w:rFonts w:ascii="Times New Roman" w:hAnsi="Times New Roman" w:cs="Times New Roman"/>
                <w:color w:val="auto"/>
                <w:sz w:val="28"/>
                <w:szCs w:val="28"/>
              </w:rPr>
            </w:pPr>
          </w:p>
        </w:tc>
        <w:tc>
          <w:tcPr>
            <w:tcW w:w="1443" w:type="pct"/>
            <w:vMerge/>
            <w:shd w:val="clear" w:color="auto" w:fill="auto"/>
            <w:vAlign w:val="center"/>
            <w:hideMark/>
          </w:tcPr>
          <w:p w:rsidR="00874D6D" w:rsidRPr="0018406B" w:rsidRDefault="00874D6D" w:rsidP="00FA0FC8">
            <w:pPr>
              <w:rPr>
                <w:rFonts w:ascii="Times New Roman" w:hAnsi="Times New Roman" w:cs="Times New Roman"/>
                <w:color w:val="auto"/>
                <w:sz w:val="28"/>
                <w:szCs w:val="28"/>
              </w:rPr>
            </w:pP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Theo QCVN/TCVN/</w:t>
            </w:r>
            <w:r w:rsidRPr="0018406B">
              <w:rPr>
                <w:rFonts w:ascii="Times New Roman" w:hAnsi="Times New Roman" w:cs="Times New Roman"/>
                <w:b/>
                <w:bCs/>
                <w:color w:val="auto"/>
                <w:sz w:val="28"/>
                <w:szCs w:val="28"/>
                <w:lang w:val="en-US"/>
              </w:rPr>
              <w:t xml:space="preserve"> </w:t>
            </w:r>
            <w:r w:rsidRPr="0018406B">
              <w:rPr>
                <w:rFonts w:ascii="Times New Roman" w:hAnsi="Times New Roman" w:cs="Times New Roman"/>
                <w:b/>
                <w:bCs/>
                <w:color w:val="auto"/>
                <w:sz w:val="28"/>
                <w:szCs w:val="28"/>
              </w:rPr>
              <w:t>quy định</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Tài liệu </w:t>
            </w:r>
          </w:p>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kỹ thuật</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Thực tế</w:t>
            </w:r>
          </w:p>
        </w:tc>
        <w:tc>
          <w:tcPr>
            <w:tcW w:w="790" w:type="pct"/>
            <w:gridSpan w:val="2"/>
            <w:vMerge/>
            <w:shd w:val="clear" w:color="auto" w:fill="auto"/>
            <w:vAlign w:val="center"/>
            <w:hideMark/>
          </w:tcPr>
          <w:p w:rsidR="00874D6D" w:rsidRPr="0018406B" w:rsidRDefault="00874D6D" w:rsidP="00FA0FC8">
            <w:pPr>
              <w:rPr>
                <w:rFonts w:ascii="Times New Roman" w:hAnsi="Times New Roman" w:cs="Times New Roman"/>
                <w:color w:val="auto"/>
                <w:sz w:val="28"/>
                <w:szCs w:val="28"/>
              </w:rPr>
            </w:pPr>
          </w:p>
        </w:tc>
      </w:tr>
      <w:tr w:rsidR="00874D6D" w:rsidRPr="0018406B" w:rsidTr="00FA0FC8">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r w:rsidR="00874D6D" w:rsidRPr="0018406B" w:rsidTr="00FA0FC8">
        <w:tc>
          <w:tcPr>
            <w:tcW w:w="32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44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1145"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47" w:type="pct"/>
            <w:gridSpan w:val="3"/>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553" w:type="pct"/>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c>
          <w:tcPr>
            <w:tcW w:w="790" w:type="pct"/>
            <w:gridSpan w:val="2"/>
            <w:shd w:val="clear" w:color="auto" w:fill="auto"/>
            <w:vAlign w:val="center"/>
            <w:hideMark/>
          </w:tcPr>
          <w:p w:rsidR="00874D6D" w:rsidRPr="0018406B" w:rsidRDefault="00874D6D" w:rsidP="00FA0FC8">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c>
      </w:tr>
    </w:tbl>
    <w:p w:rsidR="00874D6D" w:rsidRPr="0018406B" w:rsidRDefault="00874D6D" w:rsidP="00874D6D">
      <w:pPr>
        <w:shd w:val="clear" w:color="auto" w:fill="FFFFFF"/>
        <w:spacing w:before="120"/>
        <w:ind w:firstLine="567"/>
        <w:rPr>
          <w:rFonts w:ascii="Times New Roman" w:hAnsi="Times New Roman" w:cs="Times New Roman"/>
          <w:b/>
          <w:bCs/>
          <w:color w:val="auto"/>
          <w:sz w:val="8"/>
          <w:szCs w:val="28"/>
        </w:rPr>
      </w:pPr>
    </w:p>
    <w:p w:rsidR="00874D6D" w:rsidRPr="0018406B" w:rsidRDefault="00874D6D" w:rsidP="00874D6D">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b/>
          <w:bCs/>
          <w:color w:val="auto"/>
          <w:sz w:val="28"/>
          <w:szCs w:val="28"/>
        </w:rPr>
        <w:t>IV. KẾT LUẬN:</w:t>
      </w:r>
    </w:p>
    <w:p w:rsidR="00874D6D" w:rsidRPr="0018406B" w:rsidRDefault="00874D6D" w:rsidP="00874D6D">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p w:rsidR="00874D6D" w:rsidRPr="0018406B" w:rsidRDefault="00874D6D" w:rsidP="00874D6D">
      <w:pPr>
        <w:shd w:val="clear" w:color="auto" w:fill="FFFFFF"/>
        <w:spacing w:before="120"/>
        <w:ind w:firstLine="567"/>
        <w:rPr>
          <w:rFonts w:ascii="Times New Roman" w:hAnsi="Times New Roman" w:cs="Times New Roman"/>
          <w:color w:val="auto"/>
          <w:sz w:val="28"/>
          <w:szCs w:val="28"/>
        </w:rPr>
      </w:pPr>
      <w:r w:rsidRPr="0018406B">
        <w:rPr>
          <w:rFonts w:ascii="Times New Roman" w:hAnsi="Times New Roman" w:cs="Times New Roman"/>
          <w:color w:val="auto"/>
          <w:sz w:val="28"/>
          <w:szCs w:val="28"/>
        </w:rPr>
        <w:t>Biên bản được hoàn thành vào hồi .... giờ …. phút ngày … tháng … năm ……. và được lập thành …….. bản.</w:t>
      </w:r>
    </w:p>
    <w:p w:rsidR="00874D6D" w:rsidRPr="0018406B" w:rsidRDefault="00874D6D" w:rsidP="00874D6D">
      <w:pPr>
        <w:shd w:val="clear" w:color="auto" w:fill="FFFFFF"/>
        <w:spacing w:before="120" w:after="120"/>
        <w:rPr>
          <w:rFonts w:ascii="Times New Roman" w:hAnsi="Times New Roman" w:cs="Times New Roman"/>
          <w:color w:val="auto"/>
          <w:sz w:val="28"/>
          <w:szCs w:val="28"/>
        </w:rPr>
      </w:pPr>
      <w:r w:rsidRPr="0018406B">
        <w:rPr>
          <w:rFonts w:ascii="Times New Roman" w:hAnsi="Times New Roman" w:cs="Times New Roman"/>
          <w:color w:val="auto"/>
          <w:sz w:val="28"/>
          <w:szCs w:val="28"/>
        </w:rPr>
        <w:t> </w:t>
      </w:r>
    </w:p>
    <w:tbl>
      <w:tblPr>
        <w:tblW w:w="0" w:type="auto"/>
        <w:tblCellMar>
          <w:left w:w="0" w:type="dxa"/>
          <w:right w:w="0" w:type="dxa"/>
        </w:tblCellMar>
        <w:tblLook w:val="04A0" w:firstRow="1" w:lastRow="0" w:firstColumn="1" w:lastColumn="0" w:noHBand="0" w:noVBand="1"/>
      </w:tblPr>
      <w:tblGrid>
        <w:gridCol w:w="3119"/>
        <w:gridCol w:w="5737"/>
      </w:tblGrid>
      <w:tr w:rsidR="00874D6D" w:rsidRPr="0018406B" w:rsidTr="00FA0FC8">
        <w:tc>
          <w:tcPr>
            <w:tcW w:w="3119" w:type="dxa"/>
            <w:shd w:val="clear" w:color="auto" w:fill="auto"/>
            <w:tcMar>
              <w:top w:w="0" w:type="dxa"/>
              <w:left w:w="108" w:type="dxa"/>
              <w:bottom w:w="0" w:type="dxa"/>
              <w:right w:w="108" w:type="dxa"/>
            </w:tcMar>
            <w:hideMark/>
          </w:tcPr>
          <w:p w:rsidR="00874D6D" w:rsidRPr="0018406B" w:rsidRDefault="00874D6D" w:rsidP="00FA0FC8">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NGƯỜI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w:t>
            </w:r>
          </w:p>
        </w:tc>
        <w:tc>
          <w:tcPr>
            <w:tcW w:w="5737" w:type="dxa"/>
            <w:shd w:val="clear" w:color="auto" w:fill="auto"/>
            <w:tcMar>
              <w:top w:w="0" w:type="dxa"/>
              <w:left w:w="108" w:type="dxa"/>
              <w:bottom w:w="0" w:type="dxa"/>
              <w:right w:w="108" w:type="dxa"/>
            </w:tcMar>
            <w:hideMark/>
          </w:tcPr>
          <w:p w:rsidR="00874D6D" w:rsidRPr="0018406B" w:rsidRDefault="00874D6D" w:rsidP="00FA0FC8">
            <w:pPr>
              <w:jc w:val="center"/>
              <w:rPr>
                <w:rFonts w:ascii="Times New Roman" w:hAnsi="Times New Roman" w:cs="Times New Roman"/>
                <w:color w:val="auto"/>
                <w:sz w:val="28"/>
                <w:szCs w:val="28"/>
              </w:rPr>
            </w:pPr>
            <w:r w:rsidRPr="0018406B">
              <w:rPr>
                <w:rFonts w:ascii="Times New Roman" w:hAnsi="Times New Roman" w:cs="Times New Roman"/>
                <w:b/>
                <w:bCs/>
                <w:color w:val="auto"/>
                <w:sz w:val="28"/>
                <w:szCs w:val="28"/>
              </w:rPr>
              <w:t>ĐẠI DIỆN CƠ QUAN/ĐƠN VỊ KIỂM ĐỊNH</w:t>
            </w:r>
            <w:r w:rsidRPr="0018406B">
              <w:rPr>
                <w:rFonts w:ascii="Times New Roman" w:hAnsi="Times New Roman" w:cs="Times New Roman"/>
                <w:color w:val="auto"/>
                <w:sz w:val="28"/>
                <w:szCs w:val="28"/>
              </w:rPr>
              <w:br/>
            </w:r>
            <w:r w:rsidRPr="0018406B">
              <w:rPr>
                <w:rFonts w:ascii="Times New Roman" w:hAnsi="Times New Roman" w:cs="Times New Roman"/>
                <w:i/>
                <w:iCs/>
                <w:color w:val="auto"/>
                <w:sz w:val="28"/>
                <w:szCs w:val="28"/>
              </w:rPr>
              <w:t>(Ký, ghi rõ họ tên và đóng dấu nếu có)</w:t>
            </w:r>
          </w:p>
        </w:tc>
      </w:tr>
    </w:tbl>
    <w:p w:rsidR="00874D6D" w:rsidRPr="0018406B" w:rsidRDefault="00874D6D" w:rsidP="00874D6D">
      <w:pPr>
        <w:shd w:val="clear" w:color="auto" w:fill="FFFFFF"/>
        <w:spacing w:before="120" w:after="120"/>
        <w:rPr>
          <w:rFonts w:ascii="Times New Roman" w:hAnsi="Times New Roman" w:cs="Times New Roman"/>
          <w:color w:val="auto"/>
          <w:sz w:val="20"/>
          <w:szCs w:val="20"/>
        </w:rPr>
      </w:pPr>
      <w:r w:rsidRPr="0018406B">
        <w:rPr>
          <w:rFonts w:ascii="Times New Roman" w:hAnsi="Times New Roman" w:cs="Times New Roman"/>
          <w:color w:val="auto"/>
          <w:sz w:val="20"/>
          <w:szCs w:val="20"/>
        </w:rPr>
        <w:t> </w:t>
      </w: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0"/>
          <w:szCs w:val="20"/>
        </w:rPr>
      </w:pPr>
    </w:p>
    <w:p w:rsidR="00874D6D" w:rsidRPr="0018406B" w:rsidRDefault="00874D6D" w:rsidP="00874D6D">
      <w:pPr>
        <w:shd w:val="clear" w:color="auto" w:fill="FFFFFF"/>
        <w:spacing w:before="120" w:after="120"/>
        <w:rPr>
          <w:rFonts w:ascii="Times New Roman" w:hAnsi="Times New Roman" w:cs="Times New Roman"/>
          <w:color w:val="auto"/>
          <w:sz w:val="21"/>
          <w:szCs w:val="21"/>
        </w:rPr>
      </w:pPr>
    </w:p>
    <w:p w:rsidR="00874D6D" w:rsidRPr="004D2BA0" w:rsidRDefault="00874D6D" w:rsidP="00874D6D">
      <w:pPr>
        <w:shd w:val="clear" w:color="auto" w:fill="FFFFFF"/>
        <w:spacing w:before="120" w:after="120"/>
        <w:rPr>
          <w:rFonts w:ascii="Times New Roman" w:hAnsi="Times New Roman" w:cs="Times New Roman"/>
          <w:color w:val="auto"/>
          <w:sz w:val="13"/>
          <w:szCs w:val="21"/>
        </w:rPr>
      </w:pPr>
    </w:p>
    <w:p w:rsidR="00874D6D" w:rsidRPr="0018406B" w:rsidRDefault="00874D6D" w:rsidP="00874D6D">
      <w:pPr>
        <w:shd w:val="clear" w:color="auto" w:fill="FFFFFF"/>
        <w:spacing w:before="120" w:after="120"/>
        <w:rPr>
          <w:rFonts w:ascii="Times New Roman" w:hAnsi="Times New Roman" w:cs="Times New Roman"/>
          <w:color w:val="auto"/>
          <w:sz w:val="21"/>
          <w:szCs w:val="21"/>
        </w:rPr>
      </w:pPr>
    </w:p>
    <w:p w:rsidR="00874D6D" w:rsidRPr="0018406B" w:rsidRDefault="00874D6D" w:rsidP="00874D6D">
      <w:pPr>
        <w:shd w:val="clear" w:color="auto" w:fill="FFFFFF"/>
        <w:spacing w:before="120" w:after="120"/>
        <w:rPr>
          <w:rFonts w:ascii="Times New Roman" w:hAnsi="Times New Roman" w:cs="Times New Roman"/>
          <w:color w:val="auto"/>
          <w:sz w:val="21"/>
          <w:szCs w:val="21"/>
        </w:rPr>
      </w:pPr>
    </w:p>
    <w:p w:rsidR="00874D6D" w:rsidRPr="0018406B" w:rsidRDefault="00874D6D" w:rsidP="00874D6D">
      <w:pPr>
        <w:shd w:val="clear" w:color="auto" w:fill="FFFFFF"/>
        <w:ind w:firstLine="567"/>
        <w:rPr>
          <w:rFonts w:ascii="Times New Roman" w:hAnsi="Times New Roman" w:cs="Times New Roman"/>
          <w:color w:val="auto"/>
          <w:sz w:val="22"/>
          <w:szCs w:val="22"/>
        </w:rPr>
      </w:pPr>
      <w:r w:rsidRPr="0018406B">
        <w:rPr>
          <w:rFonts w:ascii="Times New Roman" w:hAnsi="Times New Roman" w:cs="Times New Roman"/>
          <w:b/>
          <w:bCs/>
          <w:i/>
          <w:iCs/>
          <w:color w:val="auto"/>
          <w:sz w:val="22"/>
          <w:szCs w:val="22"/>
        </w:rPr>
        <w:t>Ghi chú:</w:t>
      </w:r>
    </w:p>
    <w:p w:rsidR="00874D6D" w:rsidRPr="0080665B" w:rsidRDefault="00874D6D" w:rsidP="00874D6D">
      <w:pPr>
        <w:shd w:val="clear" w:color="auto" w:fill="FFFFFF"/>
        <w:ind w:firstLine="567"/>
        <w:jc w:val="both"/>
        <w:rPr>
          <w:rFonts w:ascii="Times New Roman" w:hAnsi="Times New Roman" w:cs="Times New Roman"/>
          <w:color w:val="auto"/>
          <w:sz w:val="22"/>
          <w:szCs w:val="22"/>
          <w:lang w:val="en-US"/>
        </w:rPr>
      </w:pPr>
      <w:r w:rsidRPr="0018406B">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Pr>
          <w:rFonts w:ascii="Times New Roman" w:hAnsi="Times New Roman" w:cs="Times New Roman"/>
          <w:color w:val="auto"/>
          <w:sz w:val="22"/>
          <w:szCs w:val="22"/>
          <w:lang w:val="en-US"/>
        </w:rPr>
        <w:t>;</w:t>
      </w:r>
    </w:p>
    <w:p w:rsidR="00874D6D" w:rsidRPr="0018406B" w:rsidRDefault="00874D6D" w:rsidP="00874D6D">
      <w:pPr>
        <w:shd w:val="clear" w:color="auto" w:fill="FFFFFF"/>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(2) Hồ sơ, tài liệu gồm: </w:t>
      </w:r>
      <w:r>
        <w:rPr>
          <w:rFonts w:ascii="Times New Roman" w:hAnsi="Times New Roman" w:cs="Times New Roman"/>
          <w:color w:val="auto"/>
          <w:sz w:val="22"/>
          <w:szCs w:val="22"/>
          <w:lang w:val="en-US"/>
        </w:rPr>
        <w:t>v</w:t>
      </w:r>
      <w:r w:rsidRPr="0018406B">
        <w:rPr>
          <w:rFonts w:ascii="Times New Roman" w:hAnsi="Times New Roman" w:cs="Times New Roman"/>
          <w:color w:val="auto"/>
          <w:sz w:val="22"/>
          <w:szCs w:val="22"/>
        </w:rPr>
        <w:t>ăn bản đề nghị kiểm định phương tiện phòng cháy và chữa cháy; Giấy chứng nhận xuất xứ hoặc xuất xưởng của phương tiện; Giấy chứng nhận chất lượng của phương tiện (nếu có); tài liệu kỹ thuật của phương tiện đề nghị kiểm định.</w:t>
      </w:r>
    </w:p>
    <w:p w:rsidR="00AC7F87" w:rsidRDefault="00AC7F87">
      <w:bookmarkStart w:id="2" w:name="_GoBack"/>
      <w:bookmarkEnd w:id="2"/>
    </w:p>
    <w:sectPr w:rsidR="00AC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6D"/>
    <w:rsid w:val="00874D6D"/>
    <w:rsid w:val="00A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7BB7-1BCF-47CA-91F0-3003DA93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6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2024-05-17T02:51:00Z</dcterms:created>
  <dcterms:modified xsi:type="dcterms:W3CDTF">2024-05-17T02:51:00Z</dcterms:modified>
</cp:coreProperties>
</file>